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94A3AEC" w14:textId="29AE4AFE" w:rsidR="00C52C87" w:rsidRPr="00F62353" w:rsidRDefault="00BB06C1" w:rsidP="00512EF0">
      <w:pPr>
        <w:pStyle w:val="NoSpacing"/>
        <w:jc w:val="center"/>
      </w:pPr>
      <w:r>
        <w:rPr>
          <w:rFonts w:asciiTheme="majorHAnsi" w:hAnsiTheme="majorHAnsi" w:cstheme="majorHAnsi"/>
          <w:noProof/>
          <w:sz w:val="76"/>
          <w:szCs w:val="76"/>
          <w:lang w:eastAsia="en-GB"/>
        </w:rPr>
        <w:drawing>
          <wp:inline distT="0" distB="0" distL="0" distR="0" wp14:anchorId="16079200" wp14:editId="16F3B1E8">
            <wp:extent cx="3829050" cy="501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34751" cy="515603"/>
                    </a:xfrm>
                    <a:prstGeom prst="rect">
                      <a:avLst/>
                    </a:prstGeom>
                  </pic:spPr>
                </pic:pic>
              </a:graphicData>
            </a:graphic>
          </wp:inline>
        </w:drawing>
      </w:r>
    </w:p>
    <w:p w14:paraId="23968595" w14:textId="2A7ECBB3" w:rsidR="00512EF0" w:rsidRDefault="00512EF0" w:rsidP="00512EF0">
      <w:pPr>
        <w:pStyle w:val="NoSpacing"/>
        <w:jc w:val="center"/>
        <w:rPr>
          <w:rFonts w:asciiTheme="majorHAnsi" w:hAnsiTheme="majorHAnsi" w:cstheme="majorHAnsi"/>
          <w:sz w:val="76"/>
          <w:szCs w:val="76"/>
        </w:rPr>
      </w:pPr>
      <w:r>
        <w:rPr>
          <w:noProof/>
        </w:rPr>
        <w:drawing>
          <wp:inline distT="0" distB="0" distL="0" distR="0" wp14:anchorId="5D5964F9" wp14:editId="49838138">
            <wp:extent cx="19287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3064" cy="1046993"/>
                    </a:xfrm>
                    <a:prstGeom prst="rect">
                      <a:avLst/>
                    </a:prstGeom>
                    <a:noFill/>
                    <a:ln>
                      <a:noFill/>
                    </a:ln>
                  </pic:spPr>
                </pic:pic>
              </a:graphicData>
            </a:graphic>
          </wp:inline>
        </w:drawing>
      </w:r>
    </w:p>
    <w:p w14:paraId="77E4F15B" w14:textId="77777777" w:rsidR="00512EF0" w:rsidRDefault="00512EF0" w:rsidP="00A2794E">
      <w:pPr>
        <w:pStyle w:val="NoSpacing"/>
        <w:rPr>
          <w:rFonts w:asciiTheme="majorHAnsi" w:hAnsiTheme="majorHAnsi" w:cstheme="majorHAnsi"/>
          <w:sz w:val="76"/>
          <w:szCs w:val="76"/>
        </w:rPr>
      </w:pPr>
    </w:p>
    <w:p w14:paraId="12967CB2" w14:textId="0503D8EE" w:rsidR="00F62353" w:rsidRPr="00512EF0" w:rsidRDefault="007B5167" w:rsidP="00512EF0">
      <w:pPr>
        <w:pStyle w:val="NoSpacing"/>
        <w:jc w:val="center"/>
        <w:rPr>
          <w:rFonts w:cstheme="minorHAnsi"/>
          <w:b/>
          <w:bCs/>
          <w:sz w:val="64"/>
          <w:szCs w:val="64"/>
        </w:rPr>
      </w:pPr>
      <w:r w:rsidRPr="00512EF0">
        <w:rPr>
          <w:rFonts w:cstheme="minorHAnsi"/>
          <w:b/>
          <w:bCs/>
          <w:sz w:val="64"/>
          <w:szCs w:val="64"/>
        </w:rPr>
        <w:t>Sustainability</w:t>
      </w:r>
      <w:r w:rsidR="00CE0875" w:rsidRPr="00512EF0">
        <w:rPr>
          <w:rFonts w:cstheme="minorHAnsi"/>
          <w:b/>
          <w:bCs/>
          <w:sz w:val="64"/>
          <w:szCs w:val="64"/>
        </w:rPr>
        <w:t xml:space="preserve"> Award</w:t>
      </w:r>
      <w:r w:rsidR="007F45C1" w:rsidRPr="00512EF0">
        <w:rPr>
          <w:rFonts w:cstheme="minorHAnsi"/>
          <w:b/>
          <w:bCs/>
          <w:sz w:val="64"/>
          <w:szCs w:val="64"/>
        </w:rPr>
        <w:t xml:space="preserve"> </w:t>
      </w:r>
      <w:r w:rsidR="00C52C87" w:rsidRPr="00512EF0">
        <w:rPr>
          <w:rFonts w:cstheme="minorHAnsi"/>
          <w:b/>
          <w:bCs/>
          <w:sz w:val="64"/>
          <w:szCs w:val="64"/>
        </w:rPr>
        <w:t>202</w:t>
      </w:r>
      <w:r w:rsidR="00512EF0" w:rsidRPr="00512EF0">
        <w:rPr>
          <w:rFonts w:cstheme="minorHAnsi"/>
          <w:b/>
          <w:bCs/>
          <w:sz w:val="64"/>
          <w:szCs w:val="64"/>
        </w:rPr>
        <w:t>1</w:t>
      </w:r>
    </w:p>
    <w:p w14:paraId="15F0C22D" w14:textId="77777777" w:rsidR="00512EF0" w:rsidRDefault="00512EF0" w:rsidP="00E850D4">
      <w:pPr>
        <w:pStyle w:val="NoSpacing"/>
        <w:rPr>
          <w:b/>
          <w:bCs/>
          <w:color w:val="7030A0"/>
        </w:rPr>
      </w:pPr>
    </w:p>
    <w:p w14:paraId="179A6AFB" w14:textId="7FA5C7D9" w:rsidR="00E850D4" w:rsidRPr="00CE0875" w:rsidRDefault="00066A81" w:rsidP="00512EF0">
      <w:pPr>
        <w:pStyle w:val="NoSpacing"/>
        <w:jc w:val="center"/>
        <w:rPr>
          <w:rFonts w:asciiTheme="majorHAnsi" w:hAnsiTheme="majorHAnsi" w:cstheme="majorHAnsi"/>
          <w:sz w:val="72"/>
          <w:szCs w:val="72"/>
        </w:rPr>
      </w:pPr>
      <w:r>
        <w:rPr>
          <w:b/>
          <w:bCs/>
          <w:color w:val="7030A0"/>
        </w:rPr>
        <w:t xml:space="preserve">CONSTRUCTING EXCELLENCE </w:t>
      </w:r>
      <w:r w:rsidR="00BB06C1">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6CD25CF"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EB0668">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512EF0" w:rsidRPr="00512EF0">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2F91A86B" w14:textId="647EDDA8" w:rsidR="00BB06C1" w:rsidRPr="00BB06C1" w:rsidRDefault="00BB06C1" w:rsidP="00BB06C1">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036EDD92"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293AF9EB" w14:textId="6EAF6293" w:rsidR="00BB06C1" w:rsidRPr="008632EF" w:rsidRDefault="00CE0875" w:rsidP="00BB06C1">
      <w:pPr>
        <w:pStyle w:val="NoSpacing"/>
        <w:numPr>
          <w:ilvl w:val="0"/>
          <w:numId w:val="5"/>
        </w:numPr>
        <w:rPr>
          <w:rFonts w:ascii="Calibri" w:hAnsi="Calibri" w:cs="Calibri"/>
          <w:b/>
          <w:color w:val="231F20"/>
          <w:sz w:val="20"/>
          <w:szCs w:val="20"/>
          <w:lang w:val="en-US"/>
        </w:rPr>
      </w:pPr>
      <w:r w:rsidRPr="00BB06C1">
        <w:rPr>
          <w:rFonts w:ascii="Calibri" w:hAnsi="Calibri" w:cs="Calibri"/>
          <w:color w:val="231F20"/>
          <w:sz w:val="20"/>
          <w:szCs w:val="20"/>
          <w:lang w:val="en-US"/>
        </w:rPr>
        <w:t xml:space="preserve">Please submit your completed entry form via email to </w:t>
      </w:r>
      <w:hyperlink r:id="rId10" w:history="1">
        <w:r w:rsidR="00512EF0" w:rsidRPr="009362E5">
          <w:rPr>
            <w:rStyle w:val="Hyperlink"/>
            <w:rFonts w:ascii="Calibri" w:hAnsi="Calibri" w:cs="Calibri"/>
            <w:sz w:val="20"/>
            <w:szCs w:val="20"/>
            <w:lang w:val="en-US"/>
          </w:rPr>
          <w:t>awards@cewales.org.uk</w:t>
        </w:r>
      </w:hyperlink>
      <w:r w:rsidR="00512EF0">
        <w:rPr>
          <w:rFonts w:ascii="Calibri" w:hAnsi="Calibri" w:cs="Calibri"/>
          <w:color w:val="231F20"/>
          <w:sz w:val="20"/>
          <w:szCs w:val="20"/>
          <w:u w:val="single"/>
          <w:lang w:val="en-US"/>
        </w:rPr>
        <w:t xml:space="preserve"> </w:t>
      </w:r>
      <w:r w:rsidR="00BB06C1" w:rsidRPr="007935BB">
        <w:rPr>
          <w:rFonts w:ascii="Calibri" w:hAnsi="Calibri" w:cs="Calibri"/>
          <w:color w:val="231F20"/>
          <w:sz w:val="20"/>
          <w:szCs w:val="20"/>
          <w:lang w:val="en-US"/>
        </w:rPr>
        <w:t>by th</w:t>
      </w:r>
      <w:r w:rsidR="00BB06C1">
        <w:rPr>
          <w:rFonts w:ascii="Calibri" w:hAnsi="Calibri" w:cs="Calibri"/>
          <w:color w:val="231F20"/>
          <w:sz w:val="20"/>
          <w:szCs w:val="20"/>
          <w:lang w:val="en-US"/>
        </w:rPr>
        <w:t xml:space="preserve">e closing date of </w:t>
      </w:r>
      <w:r w:rsidR="00512EF0">
        <w:rPr>
          <w:rFonts w:ascii="Calibri" w:hAnsi="Calibri" w:cs="Calibri"/>
          <w:b/>
          <w:color w:val="231F20"/>
          <w:sz w:val="20"/>
          <w:szCs w:val="20"/>
          <w:lang w:val="en-US"/>
        </w:rPr>
        <w:t>19</w:t>
      </w:r>
      <w:r w:rsidR="00512EF0" w:rsidRPr="00512EF0">
        <w:rPr>
          <w:rFonts w:ascii="Calibri" w:hAnsi="Calibri" w:cs="Calibri"/>
          <w:b/>
          <w:color w:val="231F20"/>
          <w:sz w:val="20"/>
          <w:szCs w:val="20"/>
          <w:vertAlign w:val="superscript"/>
          <w:lang w:val="en-US"/>
        </w:rPr>
        <w:t>th</w:t>
      </w:r>
      <w:r w:rsidR="00512EF0">
        <w:rPr>
          <w:rFonts w:ascii="Calibri" w:hAnsi="Calibri" w:cs="Calibri"/>
          <w:b/>
          <w:color w:val="231F20"/>
          <w:sz w:val="20"/>
          <w:szCs w:val="20"/>
          <w:lang w:val="en-US"/>
        </w:rPr>
        <w:t xml:space="preserve"> April</w:t>
      </w:r>
      <w:r w:rsidR="00BB06C1" w:rsidRPr="008632EF">
        <w:rPr>
          <w:rFonts w:ascii="Calibri" w:hAnsi="Calibri" w:cs="Calibri"/>
          <w:b/>
          <w:color w:val="231F20"/>
          <w:sz w:val="20"/>
          <w:szCs w:val="20"/>
          <w:lang w:val="en-US"/>
        </w:rPr>
        <w:t xml:space="preserve"> 202</w:t>
      </w:r>
      <w:r w:rsidR="00512EF0">
        <w:rPr>
          <w:rFonts w:ascii="Calibri" w:hAnsi="Calibri" w:cs="Calibri"/>
          <w:b/>
          <w:color w:val="231F20"/>
          <w:sz w:val="20"/>
          <w:szCs w:val="20"/>
          <w:lang w:val="en-US"/>
        </w:rPr>
        <w:t>1</w:t>
      </w:r>
      <w:r w:rsidR="00BB06C1" w:rsidRPr="008632EF">
        <w:rPr>
          <w:rFonts w:ascii="Calibri" w:hAnsi="Calibri" w:cs="Calibri"/>
          <w:b/>
          <w:color w:val="231F20"/>
          <w:sz w:val="20"/>
          <w:szCs w:val="20"/>
          <w:lang w:val="en-US"/>
        </w:rPr>
        <w:t xml:space="preserve"> at midday</w:t>
      </w:r>
    </w:p>
    <w:p w14:paraId="01270643" w14:textId="41B826AE" w:rsidR="00A42DC5" w:rsidRPr="00BB06C1" w:rsidRDefault="00A42DC5" w:rsidP="00BB06C1">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4951960" w14:textId="77777777" w:rsidR="00F702C4" w:rsidRPr="00F702C4" w:rsidRDefault="00F702C4" w:rsidP="00F702C4">
      <w:pPr>
        <w:pStyle w:val="NoSpacing"/>
        <w:rPr>
          <w:b/>
          <w:bCs/>
          <w:sz w:val="20"/>
          <w:szCs w:val="20"/>
        </w:rPr>
      </w:pPr>
      <w:r w:rsidRPr="00F702C4">
        <w:rPr>
          <w:b/>
          <w:bCs/>
          <w:sz w:val="20"/>
          <w:szCs w:val="20"/>
        </w:rPr>
        <w:t>High environmental and climate performance in construction aims to meet present day needs for housing, working environments and infrastructure without compromising the ability of future generations to meet their own needs in times to come. It seeks to limit impact on the natural environment and demonstrate whole life sustainability. It is most effective when organisational culture, high design quality, technical innovation and transferability are abundant.</w:t>
      </w:r>
    </w:p>
    <w:p w14:paraId="46FB64BF" w14:textId="77777777" w:rsidR="00F702C4" w:rsidRPr="00F702C4" w:rsidRDefault="00F702C4" w:rsidP="00F702C4">
      <w:pPr>
        <w:pStyle w:val="NoSpacing"/>
        <w:rPr>
          <w:b/>
          <w:bCs/>
          <w:sz w:val="20"/>
          <w:szCs w:val="20"/>
        </w:rPr>
      </w:pPr>
    </w:p>
    <w:p w14:paraId="3554CA4E" w14:textId="6D508517" w:rsidR="00F702C4" w:rsidRPr="00F702C4" w:rsidRDefault="00F702C4" w:rsidP="00F702C4">
      <w:pPr>
        <w:pStyle w:val="NoSpacing"/>
        <w:rPr>
          <w:sz w:val="20"/>
          <w:szCs w:val="20"/>
        </w:rPr>
      </w:pPr>
      <w:r w:rsidRPr="00F702C4">
        <w:rPr>
          <w:sz w:val="20"/>
          <w:szCs w:val="20"/>
        </w:rPr>
        <w:t xml:space="preserve">Judges are looking for projects or organisations whose achievements, in relation to the legacy their work leaves, demonstrate strong environmental performance in terms of carbon and other </w:t>
      </w:r>
      <w:r w:rsidR="0085020B">
        <w:rPr>
          <w:sz w:val="20"/>
          <w:szCs w:val="20"/>
        </w:rPr>
        <w:t>Greenhouse Gas (</w:t>
      </w:r>
      <w:r w:rsidRPr="00F702C4">
        <w:rPr>
          <w:sz w:val="20"/>
          <w:szCs w:val="20"/>
        </w:rPr>
        <w:t>GHG</w:t>
      </w:r>
      <w:r w:rsidR="0085020B">
        <w:rPr>
          <w:sz w:val="20"/>
          <w:szCs w:val="20"/>
        </w:rPr>
        <w:t>)</w:t>
      </w:r>
      <w:r w:rsidRPr="00F702C4">
        <w:rPr>
          <w:sz w:val="20"/>
          <w:szCs w:val="20"/>
        </w:rPr>
        <w:t xml:space="preserve"> emissions, in waste and water efficiency and in sustainable materials over the life of a project (including its ultimate decommissioning).</w:t>
      </w:r>
    </w:p>
    <w:p w14:paraId="10E1E0CA" w14:textId="77777777" w:rsidR="00F702C4" w:rsidRPr="00F702C4" w:rsidRDefault="00F702C4" w:rsidP="00F702C4">
      <w:pPr>
        <w:pStyle w:val="NoSpacing"/>
        <w:rPr>
          <w:sz w:val="20"/>
          <w:szCs w:val="20"/>
        </w:rPr>
      </w:pPr>
    </w:p>
    <w:p w14:paraId="44795FAD" w14:textId="00EC63CC" w:rsidR="00F702C4" w:rsidRDefault="00F702C4" w:rsidP="00F702C4">
      <w:pPr>
        <w:pStyle w:val="NoSpacing"/>
        <w:rPr>
          <w:sz w:val="20"/>
          <w:szCs w:val="20"/>
        </w:rPr>
      </w:pPr>
      <w:r w:rsidRPr="00F702C4">
        <w:rPr>
          <w:sz w:val="20"/>
          <w:szCs w:val="20"/>
        </w:rPr>
        <w:t>Exemplary environmental and climate performance will be evidenced by some of the following:</w:t>
      </w:r>
    </w:p>
    <w:p w14:paraId="07BD2A15" w14:textId="7F04181B" w:rsidR="00F702C4" w:rsidRDefault="00F702C4" w:rsidP="00F702C4">
      <w:pPr>
        <w:pStyle w:val="NoSpacing"/>
        <w:rPr>
          <w:sz w:val="20"/>
          <w:szCs w:val="20"/>
        </w:rPr>
      </w:pPr>
    </w:p>
    <w:p w14:paraId="4528E776" w14:textId="52ECE155" w:rsidR="00F702C4" w:rsidRDefault="00F702C4" w:rsidP="00F702C4">
      <w:pPr>
        <w:pStyle w:val="NoSpacing"/>
        <w:numPr>
          <w:ilvl w:val="0"/>
          <w:numId w:val="4"/>
        </w:numPr>
        <w:rPr>
          <w:sz w:val="20"/>
          <w:szCs w:val="20"/>
        </w:rPr>
      </w:pPr>
      <w:r w:rsidRPr="00F702C4">
        <w:rPr>
          <w:sz w:val="20"/>
          <w:szCs w:val="20"/>
        </w:rPr>
        <w:t>Reduction in greenhouse gas and carbon dioxide emissions through design and construction measures, leading to reductions both in the build and operation</w:t>
      </w:r>
      <w:r w:rsidR="0085020B">
        <w:rPr>
          <w:sz w:val="20"/>
          <w:szCs w:val="20"/>
        </w:rPr>
        <w:t>al</w:t>
      </w:r>
      <w:r w:rsidRPr="00F702C4">
        <w:rPr>
          <w:sz w:val="20"/>
          <w:szCs w:val="20"/>
        </w:rPr>
        <w:t xml:space="preserve"> phases of assets and demonstrating progress towards net zero.</w:t>
      </w:r>
    </w:p>
    <w:p w14:paraId="5D64DDA5" w14:textId="77777777" w:rsidR="00F702C4" w:rsidRDefault="00F702C4" w:rsidP="00F702C4">
      <w:pPr>
        <w:pStyle w:val="NoSpacing"/>
        <w:numPr>
          <w:ilvl w:val="0"/>
          <w:numId w:val="4"/>
        </w:numPr>
        <w:rPr>
          <w:sz w:val="20"/>
          <w:szCs w:val="20"/>
        </w:rPr>
      </w:pPr>
      <w:r w:rsidRPr="00F702C4">
        <w:rPr>
          <w:sz w:val="20"/>
          <w:szCs w:val="20"/>
        </w:rPr>
        <w:t>Use of sustainable materials and achievement of waste, materials and water efficiency performance during construction, through design and construction innovation.</w:t>
      </w:r>
    </w:p>
    <w:p w14:paraId="0921B76A" w14:textId="77777777" w:rsidR="00F702C4" w:rsidRDefault="00F702C4" w:rsidP="00F702C4">
      <w:pPr>
        <w:pStyle w:val="NoSpacing"/>
        <w:numPr>
          <w:ilvl w:val="0"/>
          <w:numId w:val="4"/>
        </w:numPr>
        <w:rPr>
          <w:sz w:val="20"/>
          <w:szCs w:val="20"/>
        </w:rPr>
      </w:pPr>
      <w:r w:rsidRPr="00F702C4">
        <w:rPr>
          <w:sz w:val="20"/>
          <w:szCs w:val="20"/>
        </w:rPr>
        <w:t>Achievement of strong biodiversity performance.</w:t>
      </w:r>
    </w:p>
    <w:p w14:paraId="59D2CAD6" w14:textId="77777777" w:rsidR="00F702C4" w:rsidRDefault="00F702C4" w:rsidP="00F702C4">
      <w:pPr>
        <w:pStyle w:val="NoSpacing"/>
        <w:numPr>
          <w:ilvl w:val="0"/>
          <w:numId w:val="4"/>
        </w:numPr>
        <w:rPr>
          <w:sz w:val="20"/>
          <w:szCs w:val="20"/>
        </w:rPr>
      </w:pPr>
      <w:r w:rsidRPr="00F702C4">
        <w:rPr>
          <w:sz w:val="20"/>
          <w:szCs w:val="20"/>
        </w:rPr>
        <w:t>Economic feasibility and sustainable commercial viability with the above.</w:t>
      </w:r>
    </w:p>
    <w:p w14:paraId="681C7850" w14:textId="77777777" w:rsidR="00F702C4" w:rsidRDefault="00F702C4" w:rsidP="00F702C4">
      <w:pPr>
        <w:pStyle w:val="NoSpacing"/>
        <w:numPr>
          <w:ilvl w:val="0"/>
          <w:numId w:val="4"/>
        </w:numPr>
        <w:rPr>
          <w:sz w:val="20"/>
          <w:szCs w:val="20"/>
        </w:rPr>
      </w:pPr>
      <w:r w:rsidRPr="00F702C4">
        <w:rPr>
          <w:sz w:val="20"/>
          <w:szCs w:val="20"/>
        </w:rPr>
        <w:t>Assets which evidence their environmental performance matching or exceeding the design modelling and ratings.</w:t>
      </w:r>
    </w:p>
    <w:p w14:paraId="4C278639" w14:textId="77777777" w:rsidR="00F702C4" w:rsidRDefault="00F702C4" w:rsidP="00F702C4">
      <w:pPr>
        <w:pStyle w:val="NoSpacing"/>
        <w:numPr>
          <w:ilvl w:val="0"/>
          <w:numId w:val="4"/>
        </w:numPr>
        <w:rPr>
          <w:sz w:val="20"/>
          <w:szCs w:val="20"/>
        </w:rPr>
      </w:pPr>
      <w:r w:rsidRPr="00F702C4">
        <w:rPr>
          <w:sz w:val="20"/>
          <w:szCs w:val="20"/>
        </w:rPr>
        <w:t xml:space="preserve">Engagement across the project or organisation to achieve the above. </w:t>
      </w:r>
    </w:p>
    <w:p w14:paraId="5CB2E8A3" w14:textId="1AE628D8" w:rsidR="00F702C4" w:rsidRDefault="00F702C4" w:rsidP="00C52C87">
      <w:pPr>
        <w:pStyle w:val="NoSpacing"/>
        <w:numPr>
          <w:ilvl w:val="0"/>
          <w:numId w:val="4"/>
        </w:numPr>
        <w:rPr>
          <w:sz w:val="20"/>
          <w:szCs w:val="20"/>
        </w:rPr>
      </w:pPr>
      <w:r w:rsidRPr="00F702C4">
        <w:rPr>
          <w:sz w:val="20"/>
          <w:szCs w:val="20"/>
        </w:rPr>
        <w:t>Details on how the project or organisation is industry-leading on the above with good potential for transferability</w:t>
      </w:r>
      <w:r w:rsidR="0085020B">
        <w:rPr>
          <w:sz w:val="20"/>
          <w:szCs w:val="20"/>
        </w:rPr>
        <w:t>.</w:t>
      </w:r>
    </w:p>
    <w:p w14:paraId="6299A090" w14:textId="77777777" w:rsidR="00CE0875" w:rsidRPr="00CE0875" w:rsidRDefault="00CE0875" w:rsidP="00CE0875">
      <w:pPr>
        <w:pStyle w:val="NoSpacing"/>
        <w:ind w:left="360"/>
        <w:rPr>
          <w:sz w:val="20"/>
          <w:szCs w:val="20"/>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D98ACDB"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52C87">
              <w:rPr>
                <w:rFonts w:ascii="Calibri" w:hAnsi="Calibri" w:cs="Calibri"/>
                <w:b/>
                <w:bCs/>
                <w:color w:val="7030A0"/>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1A28EA20" w:rsidR="00C47243" w:rsidRPr="00921CC2" w:rsidRDefault="00512EF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EB0668">
                  <w:rPr>
                    <w:rFonts w:ascii="MS Gothic" w:eastAsia="MS Gothic" w:hAnsi="MS Gothic" w:cs="Calibri" w:hint="eastAsia"/>
                    <w:b/>
                    <w:bCs/>
                    <w:sz w:val="20"/>
                    <w:szCs w:val="20"/>
                    <w:lang w:eastAsia="en-GB"/>
                  </w:rPr>
                  <w:t>☐</w:t>
                </w:r>
              </w:sdtContent>
            </w:sdt>
            <w:r w:rsidR="00EB0668">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801C2A">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7D9BD878" w:rsidR="00C47243" w:rsidRPr="00921CC2" w:rsidRDefault="00512EF0"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464543960"/>
                <w14:checkbox>
                  <w14:checked w14:val="0"/>
                  <w14:checkedState w14:val="2612" w14:font="MS Gothic"/>
                  <w14:uncheckedState w14:val="2610" w14:font="MS Gothic"/>
                </w14:checkbox>
              </w:sdtPr>
              <w:sdtEndPr/>
              <w:sdtContent>
                <w:r w:rsidR="00EB0668">
                  <w:rPr>
                    <w:rFonts w:ascii="MS Gothic" w:eastAsia="MS Gothic" w:hAnsi="MS Gothic" w:cs="Calibri" w:hint="eastAsia"/>
                    <w:b/>
                    <w:bCs/>
                    <w:sz w:val="20"/>
                    <w:szCs w:val="20"/>
                    <w:lang w:eastAsia="en-GB"/>
                  </w:rPr>
                  <w:t>☐</w:t>
                </w:r>
              </w:sdtContent>
            </w:sdt>
            <w:r w:rsidR="00EB0668">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4FCF1" w:rsidR="00AB6D8C" w:rsidRPr="00AB6D8C" w:rsidRDefault="00512EF0"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08825621"/>
                <w14:checkbox>
                  <w14:checked w14:val="0"/>
                  <w14:checkedState w14:val="2612" w14:font="MS Gothic"/>
                  <w14:uncheckedState w14:val="2610" w14:font="MS Gothic"/>
                </w14:checkbox>
              </w:sdtPr>
              <w:sdtEndPr/>
              <w:sdtContent>
                <w:r w:rsidR="00EB0668">
                  <w:rPr>
                    <w:rFonts w:ascii="MS Gothic" w:eastAsia="MS Gothic" w:hAnsi="MS Gothic" w:cs="Calibri" w:hint="eastAsia"/>
                    <w:b/>
                    <w:bCs/>
                    <w:sz w:val="20"/>
                    <w:szCs w:val="20"/>
                    <w:lang w:eastAsia="en-GB"/>
                  </w:rPr>
                  <w:t>☐</w:t>
                </w:r>
              </w:sdtContent>
            </w:sdt>
            <w:r w:rsidR="00EB0668">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60B89A53" w14:textId="77777777" w:rsidR="00BB06C1" w:rsidRDefault="00BB06C1" w:rsidP="00BB06C1">
            <w:pPr>
              <w:pStyle w:val="NoSpacing"/>
              <w:rPr>
                <w:rFonts w:ascii="Calibri" w:hAnsi="Calibri" w:cs="Calibri"/>
                <w:color w:val="7030A0"/>
                <w:sz w:val="20"/>
                <w:szCs w:val="20"/>
                <w:highlight w:val="yellow"/>
                <w:lang w:val="en-US"/>
              </w:rPr>
            </w:pPr>
          </w:p>
          <w:p w14:paraId="00DE289D" w14:textId="7B2CF9A2" w:rsidR="00BB06C1" w:rsidRPr="00512EF0" w:rsidRDefault="00512EF0" w:rsidP="00BB06C1">
            <w:pPr>
              <w:pStyle w:val="NoSpacing"/>
              <w:rPr>
                <w:rFonts w:ascii="Calibri" w:hAnsi="Calibri" w:cs="Calibri"/>
                <w:color w:val="7030A0"/>
                <w:sz w:val="20"/>
                <w:szCs w:val="20"/>
                <w:highlight w:val="yellow"/>
                <w:lang w:eastAsia="en-GB"/>
              </w:rPr>
            </w:pPr>
            <w:hyperlink r:id="rId11" w:history="1">
              <w:r w:rsidR="00BB06C1" w:rsidRPr="00512EF0">
                <w:rPr>
                  <w:rStyle w:val="Hyperlink"/>
                  <w:rFonts w:ascii="Calibri" w:hAnsi="Calibri" w:cs="Calibri"/>
                  <w:sz w:val="20"/>
                  <w:szCs w:val="20"/>
                  <w:highlight w:val="yellow"/>
                  <w:lang w:val="en-US"/>
                </w:rPr>
                <w:t>Click here for entry guidelines</w:t>
              </w:r>
            </w:hyperlink>
            <w:r w:rsidR="00BB06C1" w:rsidRPr="00512EF0">
              <w:rPr>
                <w:rFonts w:ascii="Calibri" w:hAnsi="Calibri" w:cs="Calibri"/>
                <w:color w:val="7030A0"/>
                <w:sz w:val="20"/>
                <w:szCs w:val="20"/>
                <w:highlight w:val="yellow"/>
                <w:lang w:val="en-US"/>
              </w:rPr>
              <w:t xml:space="preserve"> </w:t>
            </w:r>
          </w:p>
          <w:p w14:paraId="50E2EA33" w14:textId="59658162" w:rsidR="00AB6D8C" w:rsidRPr="00AB6D8C" w:rsidRDefault="00AB6D8C" w:rsidP="00BB06C1">
            <w:pPr>
              <w:pStyle w:val="NoSpacing"/>
              <w:rPr>
                <w:rFonts w:ascii="Calibri" w:hAnsi="Calibri" w:cs="Calibri"/>
                <w:sz w:val="12"/>
                <w:szCs w:val="12"/>
                <w:lang w:eastAsia="en-GB"/>
              </w:rPr>
            </w:pPr>
          </w:p>
          <w:p w14:paraId="1F065B77" w14:textId="675DC5C1" w:rsidR="00AB6D8C" w:rsidRDefault="00BB06C1" w:rsidP="00AB6D8C">
            <w:pPr>
              <w:pStyle w:val="NoSpacing"/>
              <w:rPr>
                <w:rFonts w:ascii="Calibri" w:hAnsi="Calibri" w:cs="Calibri"/>
                <w:color w:val="231F20"/>
                <w:sz w:val="20"/>
                <w:szCs w:val="20"/>
                <w:lang w:val="en-US"/>
              </w:rPr>
            </w:pPr>
            <w:r w:rsidRPr="00861249">
              <w:rPr>
                <w:rFonts w:ascii="Calibri" w:hAnsi="Calibri" w:cs="Calibri"/>
                <w:b/>
                <w:bCs/>
                <w:iCs/>
                <w:color w:val="231F20"/>
                <w:sz w:val="20"/>
                <w:szCs w:val="20"/>
                <w:lang w:val="en-US"/>
              </w:rPr>
              <w:t>Contact:</w:t>
            </w:r>
            <w:r w:rsidRPr="00861249">
              <w:rPr>
                <w:rFonts w:ascii="Calibri" w:hAnsi="Calibri" w:cs="Calibri"/>
                <w:iCs/>
                <w:color w:val="231F20"/>
                <w:sz w:val="20"/>
                <w:szCs w:val="20"/>
                <w:lang w:val="en-US"/>
              </w:rPr>
              <w:t xml:space="preserve">  </w:t>
            </w:r>
            <w:r>
              <w:rPr>
                <w:rFonts w:ascii="Calibri" w:hAnsi="Calibri" w:cs="Calibri"/>
                <w:iCs/>
                <w:color w:val="231F20"/>
                <w:sz w:val="20"/>
                <w:szCs w:val="20"/>
                <w:lang w:val="en-US"/>
              </w:rPr>
              <w:t xml:space="preserve">Susan Selkirk on 07553347099 or email </w:t>
            </w:r>
            <w:r>
              <w:rPr>
                <w:rStyle w:val="Hyperlink"/>
                <w:color w:val="1F3864" w:themeColor="accent1" w:themeShade="80"/>
              </w:rPr>
              <w:t>awards@cewales.org.uk</w:t>
            </w:r>
          </w:p>
          <w:p w14:paraId="51EF9D2D" w14:textId="2505413D" w:rsidR="00C47243" w:rsidRPr="00AB6D8C" w:rsidRDefault="00C47243" w:rsidP="00C52C87">
            <w:pPr>
              <w:pStyle w:val="NoSpacing"/>
              <w:rPr>
                <w:rFonts w:ascii="Calibri" w:hAnsi="Calibri" w:cs="Calibri"/>
                <w:color w:val="231F20"/>
                <w:sz w:val="20"/>
                <w:szCs w:val="20"/>
                <w:lang w:val="en-US"/>
              </w:rPr>
            </w:pPr>
          </w:p>
        </w:tc>
      </w:tr>
    </w:tbl>
    <w:p w14:paraId="1FD724B0"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13785EE6" w14:textId="77777777" w:rsidR="00BB06C1" w:rsidRDefault="00BB06C1" w:rsidP="00921CC2">
      <w:pPr>
        <w:pStyle w:val="NoSpacing"/>
        <w:rPr>
          <w:b/>
          <w:bCs/>
          <w:color w:val="7030A0"/>
          <w:sz w:val="28"/>
          <w:szCs w:val="28"/>
          <w:lang w:val="en-US"/>
        </w:rPr>
      </w:pPr>
    </w:p>
    <w:p w14:paraId="0BDD529C" w14:textId="77777777" w:rsidR="00BB06C1" w:rsidRDefault="00BB06C1" w:rsidP="00921CC2">
      <w:pPr>
        <w:pStyle w:val="NoSpacing"/>
        <w:rPr>
          <w:b/>
          <w:bCs/>
          <w:color w:val="7030A0"/>
          <w:sz w:val="28"/>
          <w:szCs w:val="28"/>
          <w:lang w:val="en-US"/>
        </w:rPr>
      </w:pPr>
    </w:p>
    <w:p w14:paraId="49F0F24F" w14:textId="0EE4D5DF"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3EA972B5"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77F64B08"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31EEEF55"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3067EBD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7B5167">
        <w:rPr>
          <w:rFonts w:asciiTheme="majorHAnsi" w:hAnsiTheme="majorHAnsi" w:cstheme="majorHAnsi"/>
          <w:sz w:val="76"/>
          <w:szCs w:val="76"/>
        </w:rPr>
        <w:t>Sustainability</w:t>
      </w:r>
      <w:r>
        <w:rPr>
          <w:rFonts w:asciiTheme="majorHAnsi" w:hAnsiTheme="majorHAnsi" w:cstheme="majorHAnsi"/>
          <w:sz w:val="72"/>
          <w:szCs w:val="72"/>
        </w:rPr>
        <w:tab/>
      </w:r>
      <w:r w:rsidR="00BB06C1">
        <w:rPr>
          <w:rFonts w:asciiTheme="majorHAnsi" w:hAnsiTheme="majorHAnsi" w:cstheme="majorHAnsi"/>
          <w:sz w:val="72"/>
          <w:szCs w:val="72"/>
        </w:rPr>
        <w:t>Award 202</w:t>
      </w:r>
      <w:r w:rsidR="00512EF0">
        <w:rPr>
          <w:rFonts w:asciiTheme="majorHAnsi" w:hAnsiTheme="majorHAnsi" w:cstheme="majorHAnsi"/>
          <w:sz w:val="72"/>
          <w:szCs w:val="72"/>
        </w:rPr>
        <w:t>1</w:t>
      </w:r>
    </w:p>
    <w:p w14:paraId="6EB16506" w14:textId="6C955672"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BB06C1">
        <w:rPr>
          <w:b/>
          <w:bCs/>
          <w:color w:val="7030A0"/>
        </w:rPr>
        <w:t xml:space="preserve">IN WALES </w:t>
      </w:r>
      <w:r>
        <w:rPr>
          <w:b/>
          <w:bCs/>
          <w:color w:val="7030A0"/>
        </w:rPr>
        <w:t xml:space="preserve">AWARDS </w:t>
      </w:r>
      <w:r w:rsidR="003F4ED1" w:rsidRPr="00A2794E">
        <w:rPr>
          <w:b/>
          <w:bCs/>
          <w:color w:val="7030A0"/>
        </w:rPr>
        <w:t>ENTRY FORM</w:t>
      </w:r>
      <w:r w:rsidR="00BB06C1">
        <w:rPr>
          <w:b/>
          <w:bCs/>
          <w:color w:val="7030A0"/>
        </w:rPr>
        <w:tab/>
      </w:r>
      <w:r w:rsidR="00BB06C1">
        <w:rPr>
          <w:b/>
          <w:bCs/>
          <w:color w:val="7030A0"/>
        </w:rPr>
        <w:tab/>
      </w:r>
      <w:r w:rsidR="00BB06C1">
        <w:rPr>
          <w:b/>
          <w:bCs/>
          <w:color w:val="7030A0"/>
        </w:rPr>
        <w:tab/>
      </w:r>
      <w:r w:rsidR="004A1047">
        <w:rPr>
          <w:b/>
          <w:bCs/>
          <w:color w:val="7030A0"/>
        </w:rPr>
        <w:t xml:space="preserve">      SECTION 1 OF </w:t>
      </w:r>
      <w:r w:rsidR="00F702C4">
        <w:rPr>
          <w:b/>
          <w:bCs/>
          <w:color w:val="7030A0"/>
        </w:rPr>
        <w:t>4</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13CF4B5B" w:rsidR="002A7BB3" w:rsidRDefault="002A7BB3" w:rsidP="002C0625">
      <w:pPr>
        <w:pStyle w:val="NoSpacing"/>
        <w:rPr>
          <w:sz w:val="20"/>
          <w:szCs w:val="20"/>
        </w:rPr>
      </w:pPr>
    </w:p>
    <w:p w14:paraId="75CFCCD2" w14:textId="19807714" w:rsidR="00F702C4" w:rsidRPr="00F702C4" w:rsidRDefault="00F702C4" w:rsidP="00F702C4">
      <w:pPr>
        <w:pStyle w:val="NoSpacing"/>
        <w:rPr>
          <w:sz w:val="20"/>
          <w:szCs w:val="20"/>
        </w:rPr>
      </w:pPr>
      <w:r w:rsidRPr="00F702C4">
        <w:rPr>
          <w:b/>
          <w:bCs/>
          <w:sz w:val="20"/>
          <w:szCs w:val="20"/>
        </w:rPr>
        <w:t>If your entry relates to a project:</w:t>
      </w:r>
      <w:r w:rsidRPr="00F702C4">
        <w:rPr>
          <w:sz w:val="20"/>
          <w:szCs w:val="20"/>
        </w:rPr>
        <w:t xml:space="preserve"> complete sections 1, 2 and 4.  </w:t>
      </w:r>
    </w:p>
    <w:p w14:paraId="128A9B3B" w14:textId="30E342A5" w:rsidR="00F702C4" w:rsidRDefault="00F702C4" w:rsidP="00F702C4">
      <w:pPr>
        <w:pStyle w:val="NoSpacing"/>
        <w:rPr>
          <w:sz w:val="20"/>
          <w:szCs w:val="20"/>
        </w:rPr>
      </w:pPr>
      <w:r w:rsidRPr="00F702C4">
        <w:rPr>
          <w:b/>
          <w:bCs/>
          <w:sz w:val="20"/>
          <w:szCs w:val="20"/>
        </w:rPr>
        <w:t>If your entry relates to an organisation:</w:t>
      </w:r>
      <w:r w:rsidRPr="00F702C4">
        <w:rPr>
          <w:sz w:val="20"/>
          <w:szCs w:val="20"/>
        </w:rPr>
        <w:t xml:space="preserve"> complete section 1, 3 and 4.</w:t>
      </w:r>
    </w:p>
    <w:p w14:paraId="30288A22" w14:textId="77777777" w:rsidR="00F702C4" w:rsidRDefault="00F702C4"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BB06C1" w:rsidRPr="000B7393" w14:paraId="3B5E93ED" w14:textId="77777777" w:rsidTr="00F13C5C">
        <w:trPr>
          <w:trHeight w:val="340"/>
        </w:trPr>
        <w:tc>
          <w:tcPr>
            <w:tcW w:w="10206" w:type="dxa"/>
            <w:gridSpan w:val="3"/>
            <w:vAlign w:val="center"/>
          </w:tcPr>
          <w:p w14:paraId="53F6BA86" w14:textId="77777777" w:rsidR="00BB06C1" w:rsidRPr="00521E86" w:rsidRDefault="00BB06C1" w:rsidP="00F13C5C">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BB06C1" w:rsidRPr="000B7393" w14:paraId="1E0AA2DA" w14:textId="77777777" w:rsidTr="00F13C5C">
        <w:trPr>
          <w:trHeight w:val="340"/>
        </w:trPr>
        <w:tc>
          <w:tcPr>
            <w:tcW w:w="1417" w:type="dxa"/>
            <w:vAlign w:val="center"/>
          </w:tcPr>
          <w:p w14:paraId="365DBE7E" w14:textId="77777777" w:rsidR="00BB06C1" w:rsidRPr="00521E86" w:rsidRDefault="00BB06C1" w:rsidP="00F13C5C">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4561C7FB" w14:textId="77777777" w:rsidR="00BB06C1" w:rsidRPr="00521E86" w:rsidRDefault="00BB06C1" w:rsidP="00F13C5C">
            <w:pPr>
              <w:autoSpaceDE w:val="0"/>
              <w:autoSpaceDN w:val="0"/>
              <w:adjustRightInd w:val="0"/>
              <w:rPr>
                <w:rFonts w:ascii="Calibri" w:hAnsi="Calibri" w:cs="Calibri"/>
                <w:color w:val="231F20"/>
                <w:sz w:val="18"/>
                <w:szCs w:val="18"/>
                <w:lang w:val="en-US"/>
              </w:rPr>
            </w:pPr>
          </w:p>
        </w:tc>
        <w:tc>
          <w:tcPr>
            <w:tcW w:w="5528" w:type="dxa"/>
            <w:vAlign w:val="center"/>
          </w:tcPr>
          <w:p w14:paraId="5341CAB7" w14:textId="77777777" w:rsidR="00BB06C1" w:rsidRPr="00521E86" w:rsidRDefault="00BB06C1"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BB06C1" w:rsidRPr="00495025" w14:paraId="70234DB4" w14:textId="77777777" w:rsidTr="00F13C5C">
        <w:trPr>
          <w:trHeight w:val="340"/>
        </w:trPr>
        <w:tc>
          <w:tcPr>
            <w:tcW w:w="1417" w:type="dxa"/>
            <w:vAlign w:val="center"/>
          </w:tcPr>
          <w:p w14:paraId="19164CE8" w14:textId="77777777" w:rsidR="00BB06C1" w:rsidRPr="00521E86" w:rsidRDefault="00BB06C1"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07910D3E" w14:textId="77777777" w:rsidR="00BB06C1" w:rsidRPr="00521E86" w:rsidRDefault="00BB06C1" w:rsidP="00F13C5C">
            <w:pPr>
              <w:autoSpaceDE w:val="0"/>
              <w:autoSpaceDN w:val="0"/>
              <w:adjustRightInd w:val="0"/>
              <w:rPr>
                <w:rFonts w:ascii="Calibri" w:hAnsi="Calibri" w:cs="Calibri"/>
                <w:color w:val="231F20"/>
                <w:sz w:val="18"/>
                <w:szCs w:val="18"/>
                <w:lang w:val="en-US"/>
              </w:rPr>
            </w:pPr>
          </w:p>
        </w:tc>
        <w:tc>
          <w:tcPr>
            <w:tcW w:w="5528" w:type="dxa"/>
            <w:vAlign w:val="center"/>
          </w:tcPr>
          <w:p w14:paraId="62B5B666" w14:textId="77777777" w:rsidR="00BB06C1" w:rsidRPr="00521E86" w:rsidRDefault="00BB06C1" w:rsidP="00F13C5C">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13627A9A" w14:textId="77777777" w:rsidR="00BB06C1" w:rsidRDefault="00BB06C1" w:rsidP="00665007">
      <w:pPr>
        <w:pStyle w:val="NoSpacing"/>
        <w:rPr>
          <w:sz w:val="20"/>
          <w:szCs w:val="20"/>
        </w:rPr>
      </w:pPr>
    </w:p>
    <w:p w14:paraId="5037A46F" w14:textId="50EEDA3F"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512EF0">
        <w:rPr>
          <w:rFonts w:asciiTheme="minorHAnsi" w:eastAsiaTheme="minorHAnsi" w:hAnsiTheme="minorHAnsi" w:cstheme="minorBidi"/>
          <w:sz w:val="20"/>
          <w:szCs w:val="20"/>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D92B0E2" w:rsidR="004A1047" w:rsidRDefault="004A1047" w:rsidP="004A1047">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3600" behindDoc="0" locked="0" layoutInCell="1" allowOverlap="1" wp14:anchorId="49335C61" wp14:editId="2B32CC37">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7B5167">
        <w:rPr>
          <w:rFonts w:asciiTheme="majorHAnsi" w:hAnsiTheme="majorHAnsi" w:cstheme="majorHAnsi"/>
          <w:sz w:val="76"/>
          <w:szCs w:val="76"/>
        </w:rPr>
        <w:t>Sustainability</w:t>
      </w:r>
      <w:r>
        <w:rPr>
          <w:rFonts w:asciiTheme="majorHAnsi" w:hAnsiTheme="majorHAnsi" w:cstheme="majorHAnsi"/>
          <w:sz w:val="72"/>
          <w:szCs w:val="72"/>
        </w:rPr>
        <w:tab/>
      </w:r>
      <w:r w:rsidR="00BB06C1">
        <w:rPr>
          <w:rFonts w:asciiTheme="majorHAnsi" w:hAnsiTheme="majorHAnsi" w:cstheme="majorHAnsi"/>
          <w:sz w:val="72"/>
          <w:szCs w:val="72"/>
        </w:rPr>
        <w:t>Award 202</w:t>
      </w:r>
      <w:r w:rsidR="00512EF0">
        <w:rPr>
          <w:rFonts w:asciiTheme="majorHAnsi" w:hAnsiTheme="majorHAnsi" w:cstheme="majorHAnsi"/>
          <w:sz w:val="72"/>
          <w:szCs w:val="72"/>
        </w:rPr>
        <w:t>1</w:t>
      </w:r>
    </w:p>
    <w:p w14:paraId="51261713" w14:textId="31E8364A"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BB06C1">
        <w:rPr>
          <w:b/>
          <w:bCs/>
          <w:color w:val="7030A0"/>
        </w:rPr>
        <w:t xml:space="preserve">IN WALES </w:t>
      </w:r>
      <w:r>
        <w:rPr>
          <w:b/>
          <w:bCs/>
          <w:color w:val="7030A0"/>
        </w:rPr>
        <w:t xml:space="preserve">AWARDS </w:t>
      </w:r>
      <w:r w:rsidR="004A1047" w:rsidRPr="00A2794E">
        <w:rPr>
          <w:b/>
          <w:bCs/>
          <w:color w:val="7030A0"/>
        </w:rPr>
        <w:t>ENTRY FORM</w:t>
      </w:r>
      <w:r w:rsidR="00BB06C1">
        <w:rPr>
          <w:b/>
          <w:bCs/>
          <w:color w:val="7030A0"/>
        </w:rPr>
        <w:tab/>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F702C4">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075322A6" w14:textId="5030CC3C" w:rsidR="00F702C4" w:rsidRPr="00A2794E" w:rsidRDefault="00F702C4" w:rsidP="00F702C4">
      <w:pPr>
        <w:pStyle w:val="NoSpacing"/>
        <w:jc w:val="right"/>
        <w:rPr>
          <w:rFonts w:asciiTheme="majorHAnsi" w:hAnsiTheme="majorHAnsi" w:cstheme="majorHAnsi"/>
          <w:sz w:val="72"/>
          <w:szCs w:val="72"/>
        </w:rPr>
      </w:pPr>
      <w:r>
        <w:rPr>
          <w:b/>
          <w:bCs/>
          <w:color w:val="7030A0"/>
        </w:rPr>
        <w:t xml:space="preserve">ORGANISATION/INITIATIVE DETAILS </w:t>
      </w:r>
      <w:r w:rsidRPr="00B93B0A">
        <w:rPr>
          <w:rFonts w:cstheme="minorHAnsi"/>
          <w:b/>
          <w:bCs/>
          <w:color w:val="A6A6A6" w:themeColor="background1" w:themeShade="A6"/>
        </w:rPr>
        <w:t>│</w:t>
      </w:r>
      <w:r>
        <w:rPr>
          <w:b/>
          <w:bCs/>
          <w:color w:val="7030A0"/>
        </w:rPr>
        <w:t xml:space="preserve"> SECTION 3 OF 4</w:t>
      </w:r>
    </w:p>
    <w:p w14:paraId="173F3B98"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F702C4" w14:paraId="4B37A615"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B40D13D" w14:textId="1BB0552B" w:rsidR="00F702C4" w:rsidRPr="00ED72F9" w:rsidRDefault="00F702C4"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94D72BE" w14:textId="77777777" w:rsidR="00F702C4" w:rsidRPr="00562EE5" w:rsidRDefault="00F702C4" w:rsidP="00B11ED4">
            <w:pPr>
              <w:pStyle w:val="NoSpacing"/>
              <w:rPr>
                <w:rFonts w:ascii="Calibri" w:hAnsi="Calibri" w:cs="Calibri"/>
                <w:sz w:val="20"/>
                <w:szCs w:val="20"/>
              </w:rPr>
            </w:pPr>
          </w:p>
        </w:tc>
      </w:tr>
      <w:tr w:rsidR="00F702C4" w14:paraId="706EA61E"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0EB6346" w14:textId="1C2517B4" w:rsidR="00F702C4" w:rsidRPr="00ED72F9" w:rsidRDefault="00F702C4"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4C40A2" w14:textId="77777777" w:rsidR="00F702C4" w:rsidRDefault="00F702C4" w:rsidP="00B11ED4">
            <w:pPr>
              <w:pStyle w:val="NoSpacing"/>
              <w:rPr>
                <w:rFonts w:ascii="Calibri" w:hAnsi="Calibri" w:cs="Calibri"/>
                <w:sz w:val="20"/>
                <w:szCs w:val="20"/>
              </w:rPr>
            </w:pPr>
          </w:p>
          <w:p w14:paraId="75585646" w14:textId="77777777" w:rsidR="00F702C4" w:rsidRDefault="00F702C4" w:rsidP="00B11ED4">
            <w:pPr>
              <w:pStyle w:val="NoSpacing"/>
              <w:rPr>
                <w:rFonts w:ascii="Calibri" w:hAnsi="Calibri" w:cs="Calibri"/>
                <w:sz w:val="20"/>
                <w:szCs w:val="20"/>
              </w:rPr>
            </w:pPr>
          </w:p>
          <w:p w14:paraId="58F2A9F3" w14:textId="77777777" w:rsidR="00F702C4" w:rsidRPr="00562EE5" w:rsidRDefault="00F702C4" w:rsidP="00B11ED4">
            <w:pPr>
              <w:pStyle w:val="NoSpacing"/>
              <w:rPr>
                <w:rFonts w:ascii="Calibri" w:hAnsi="Calibri" w:cs="Calibri"/>
                <w:sz w:val="20"/>
                <w:szCs w:val="20"/>
              </w:rPr>
            </w:pPr>
          </w:p>
        </w:tc>
      </w:tr>
      <w:tr w:rsidR="00F702C4" w14:paraId="7B688931"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F02B9EC" w14:textId="73EC20C5" w:rsidR="00F702C4" w:rsidRPr="00ED72F9" w:rsidRDefault="00F702C4" w:rsidP="00B11ED4">
            <w:pPr>
              <w:pStyle w:val="NoSpacing"/>
              <w:jc w:val="right"/>
              <w:rPr>
                <w:rFonts w:ascii="Calibri" w:hAnsi="Calibri" w:cs="Calibri"/>
                <w:b/>
                <w:bCs/>
                <w:sz w:val="20"/>
                <w:szCs w:val="20"/>
              </w:rPr>
            </w:pPr>
            <w:r w:rsidRPr="00F702C4">
              <w:rPr>
                <w:rFonts w:ascii="Calibri" w:hAnsi="Calibri" w:cs="Calibri"/>
                <w:b/>
                <w:bCs/>
                <w:sz w:val="20"/>
                <w:szCs w:val="20"/>
              </w:rPr>
              <w:t>Type of organi</w:t>
            </w:r>
            <w:r w:rsidR="0085020B">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6A394BD" w14:textId="77777777" w:rsidR="00F702C4" w:rsidRDefault="00F702C4" w:rsidP="00B11ED4">
            <w:pPr>
              <w:pStyle w:val="NoSpacing"/>
              <w:rPr>
                <w:rFonts w:ascii="Calibri" w:hAnsi="Calibri" w:cs="Calibri"/>
                <w:sz w:val="20"/>
                <w:szCs w:val="20"/>
              </w:rPr>
            </w:pPr>
          </w:p>
          <w:p w14:paraId="6C8DCFD4" w14:textId="77777777" w:rsidR="00F702C4" w:rsidRDefault="00F702C4" w:rsidP="00B11ED4">
            <w:pPr>
              <w:pStyle w:val="NoSpacing"/>
              <w:rPr>
                <w:rFonts w:ascii="Calibri" w:hAnsi="Calibri" w:cs="Calibri"/>
                <w:sz w:val="20"/>
                <w:szCs w:val="20"/>
              </w:rPr>
            </w:pPr>
          </w:p>
          <w:p w14:paraId="176AE890" w14:textId="77777777" w:rsidR="00F702C4" w:rsidRPr="00562EE5" w:rsidRDefault="00F702C4" w:rsidP="00B11ED4">
            <w:pPr>
              <w:pStyle w:val="NoSpacing"/>
              <w:rPr>
                <w:rFonts w:ascii="Calibri" w:hAnsi="Calibri" w:cs="Calibri"/>
                <w:sz w:val="20"/>
                <w:szCs w:val="20"/>
              </w:rPr>
            </w:pPr>
          </w:p>
        </w:tc>
      </w:tr>
      <w:tr w:rsidR="00F702C4" w14:paraId="1B3B2453"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E972E3F" w14:textId="39D2A8BF" w:rsidR="00F702C4" w:rsidRPr="00ED72F9" w:rsidRDefault="00F702C4"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DC5758A" w14:textId="77777777" w:rsidR="00F702C4" w:rsidRPr="00562EE5" w:rsidRDefault="00F702C4" w:rsidP="00B11ED4">
            <w:pPr>
              <w:pStyle w:val="NoSpacing"/>
              <w:rPr>
                <w:rFonts w:ascii="Calibri" w:hAnsi="Calibri" w:cs="Calibri"/>
                <w:sz w:val="20"/>
                <w:szCs w:val="20"/>
              </w:rPr>
            </w:pPr>
          </w:p>
        </w:tc>
      </w:tr>
      <w:tr w:rsidR="00F702C4" w14:paraId="35804A04"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CCF568E" w14:textId="7EB06572" w:rsidR="00F702C4" w:rsidRDefault="00F702C4"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87228" w14:textId="77777777" w:rsidR="00F702C4" w:rsidRPr="00562EE5" w:rsidRDefault="00F702C4" w:rsidP="00B11ED4">
            <w:pPr>
              <w:pStyle w:val="NoSpacing"/>
              <w:rPr>
                <w:rFonts w:ascii="Calibri" w:hAnsi="Calibri" w:cs="Calibri"/>
                <w:sz w:val="20"/>
                <w:szCs w:val="20"/>
              </w:rPr>
            </w:pPr>
          </w:p>
        </w:tc>
      </w:tr>
    </w:tbl>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6F4450A6"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F702C4">
        <w:rPr>
          <w:rFonts w:asciiTheme="majorHAnsi" w:hAnsiTheme="majorHAnsi" w:cstheme="majorHAnsi"/>
          <w:sz w:val="76"/>
          <w:szCs w:val="76"/>
        </w:rPr>
        <w:t>Sustainability</w:t>
      </w:r>
      <w:r w:rsidR="00BB06C1">
        <w:rPr>
          <w:rFonts w:asciiTheme="majorHAnsi" w:hAnsiTheme="majorHAnsi" w:cstheme="majorHAnsi"/>
          <w:sz w:val="76"/>
          <w:szCs w:val="76"/>
        </w:rPr>
        <w:t xml:space="preserve"> Award 202</w:t>
      </w:r>
      <w:r w:rsidR="00512EF0">
        <w:rPr>
          <w:rFonts w:asciiTheme="majorHAnsi" w:hAnsiTheme="majorHAnsi" w:cstheme="majorHAnsi"/>
          <w:sz w:val="76"/>
          <w:szCs w:val="76"/>
        </w:rPr>
        <w:t>1</w:t>
      </w:r>
      <w:r>
        <w:rPr>
          <w:rFonts w:asciiTheme="majorHAnsi" w:hAnsiTheme="majorHAnsi" w:cstheme="majorHAnsi"/>
          <w:sz w:val="72"/>
          <w:szCs w:val="72"/>
        </w:rPr>
        <w:tab/>
      </w:r>
    </w:p>
    <w:p w14:paraId="3C6F0C7B" w14:textId="22808155"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BB06C1">
        <w:rPr>
          <w:b/>
          <w:bCs/>
          <w:color w:val="7030A0"/>
        </w:rPr>
        <w:t xml:space="preserve">IN WALES </w:t>
      </w:r>
      <w:r>
        <w:rPr>
          <w:b/>
          <w:bCs/>
          <w:color w:val="7030A0"/>
        </w:rPr>
        <w:t xml:space="preserve">AWARDS </w:t>
      </w:r>
      <w:r w:rsidR="008C313A" w:rsidRPr="00A2794E">
        <w:rPr>
          <w:b/>
          <w:bCs/>
          <w:color w:val="7030A0"/>
        </w:rPr>
        <w:t>ENTRY FORM</w:t>
      </w:r>
      <w:r w:rsidR="00BB06C1">
        <w:rPr>
          <w:b/>
          <w:bCs/>
          <w:color w:val="7030A0"/>
        </w:rPr>
        <w:tab/>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702C4">
        <w:rPr>
          <w:b/>
          <w:bCs/>
          <w:color w:val="7030A0"/>
        </w:rPr>
        <w:t>4</w:t>
      </w:r>
      <w:r w:rsidR="008C313A">
        <w:rPr>
          <w:b/>
          <w:bCs/>
          <w:color w:val="7030A0"/>
        </w:rPr>
        <w:t xml:space="preserve"> OF </w:t>
      </w:r>
      <w:r w:rsidR="00F702C4">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454126E0"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EB0668">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0987CD1E"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w:t>
            </w:r>
            <w:r w:rsidR="009F07B3">
              <w:rPr>
                <w:rFonts w:ascii="Calibri" w:hAnsi="Calibri" w:cs="Calibri"/>
                <w:sz w:val="20"/>
                <w:szCs w:val="20"/>
              </w:rPr>
              <w:t>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CA0994D" w14:textId="33AD4D08" w:rsidR="009F07B3" w:rsidRDefault="009F07B3" w:rsidP="009F07B3">
            <w:pPr>
              <w:pStyle w:val="NoSpacing"/>
              <w:numPr>
                <w:ilvl w:val="0"/>
                <w:numId w:val="7"/>
              </w:numPr>
              <w:rPr>
                <w:rFonts w:ascii="Calibri" w:hAnsi="Calibri" w:cs="Calibri"/>
                <w:b/>
                <w:bCs/>
                <w:sz w:val="20"/>
                <w:szCs w:val="20"/>
              </w:rPr>
            </w:pPr>
            <w:r w:rsidRPr="009F07B3">
              <w:rPr>
                <w:rFonts w:ascii="Calibri" w:hAnsi="Calibri" w:cs="Calibri"/>
                <w:b/>
                <w:bCs/>
                <w:sz w:val="20"/>
                <w:szCs w:val="20"/>
              </w:rPr>
              <w:t>Describe the design and construction measures that have led to progress towards net zero.</w:t>
            </w:r>
            <w:r>
              <w:rPr>
                <w:rFonts w:ascii="Calibri" w:hAnsi="Calibri" w:cs="Calibri"/>
                <w:b/>
                <w:bCs/>
                <w:sz w:val="20"/>
                <w:szCs w:val="20"/>
              </w:rPr>
              <w:t xml:space="preserve"> </w:t>
            </w:r>
            <w:r w:rsidRPr="009F07B3">
              <w:rPr>
                <w:rFonts w:ascii="Calibri" w:hAnsi="Calibri" w:cs="Calibri"/>
                <w:color w:val="A6A6A6" w:themeColor="background1" w:themeShade="A6"/>
                <w:sz w:val="20"/>
                <w:szCs w:val="20"/>
              </w:rPr>
              <w:t>(</w:t>
            </w:r>
            <w:r w:rsidRPr="009F07B3">
              <w:rPr>
                <w:rFonts w:ascii="Calibri" w:hAnsi="Calibri" w:cs="Calibri"/>
                <w:b/>
                <w:bCs/>
                <w:color w:val="A6A6A6" w:themeColor="background1" w:themeShade="A6"/>
                <w:sz w:val="20"/>
                <w:szCs w:val="20"/>
              </w:rPr>
              <w:t>max. 250 words</w:t>
            </w:r>
            <w:r w:rsidRPr="009F07B3">
              <w:rPr>
                <w:rFonts w:ascii="Calibri" w:hAnsi="Calibri" w:cs="Calibri"/>
                <w:color w:val="A6A6A6" w:themeColor="background1" w:themeShade="A6"/>
                <w:sz w:val="20"/>
                <w:szCs w:val="20"/>
              </w:rPr>
              <w:t>)</w:t>
            </w:r>
          </w:p>
          <w:p w14:paraId="4485F04C" w14:textId="77777777" w:rsidR="009F07B3" w:rsidRDefault="009F07B3" w:rsidP="009F07B3">
            <w:pPr>
              <w:pStyle w:val="NoSpacing"/>
              <w:ind w:left="360"/>
              <w:rPr>
                <w:rFonts w:ascii="Calibri" w:hAnsi="Calibri" w:cs="Calibri"/>
                <w:b/>
                <w:bCs/>
                <w:sz w:val="20"/>
                <w:szCs w:val="20"/>
              </w:rPr>
            </w:pPr>
          </w:p>
          <w:p w14:paraId="0091AF34" w14:textId="77777777" w:rsidR="00F83F0F" w:rsidRDefault="009F07B3" w:rsidP="009F07B3">
            <w:pPr>
              <w:pStyle w:val="NoSpacing"/>
              <w:ind w:left="360"/>
              <w:rPr>
                <w:rFonts w:ascii="Calibri" w:hAnsi="Calibri" w:cs="Calibri"/>
                <w:sz w:val="20"/>
                <w:szCs w:val="20"/>
              </w:rPr>
            </w:pPr>
            <w:r w:rsidRPr="009F07B3">
              <w:rPr>
                <w:rFonts w:ascii="Calibri" w:hAnsi="Calibri" w:cs="Calibri"/>
                <w:sz w:val="20"/>
                <w:szCs w:val="20"/>
              </w:rPr>
              <w:t>Demonstrate that a reduction in greenhouse gas and carbon dioxide emissions in the build and operation phases of assets has been achieved.</w:t>
            </w:r>
          </w:p>
          <w:p w14:paraId="7A0A47E6" w14:textId="48EE7F2D" w:rsidR="009F07B3" w:rsidRPr="009F07B3" w:rsidRDefault="009F07B3" w:rsidP="009F07B3">
            <w:pPr>
              <w:pStyle w:val="NoSpacing"/>
              <w:ind w:left="360"/>
              <w:rPr>
                <w:rFonts w:ascii="Calibri" w:hAnsi="Calibri" w:cs="Calibri"/>
                <w:sz w:val="20"/>
                <w:szCs w:val="20"/>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3F79D1B6" w:rsidR="00EA556D" w:rsidRPr="00EA556D" w:rsidRDefault="009F07B3" w:rsidP="00EA556D">
            <w:pPr>
              <w:pStyle w:val="NoSpacing"/>
              <w:numPr>
                <w:ilvl w:val="0"/>
                <w:numId w:val="7"/>
              </w:numPr>
              <w:rPr>
                <w:rFonts w:ascii="Calibri" w:hAnsi="Calibri" w:cs="Calibri"/>
                <w:b/>
                <w:bCs/>
                <w:sz w:val="18"/>
                <w:szCs w:val="18"/>
              </w:rPr>
            </w:pPr>
            <w:r w:rsidRPr="009F07B3">
              <w:rPr>
                <w:rFonts w:ascii="Calibri" w:hAnsi="Calibri" w:cs="Calibri"/>
                <w:b/>
                <w:bCs/>
                <w:sz w:val="20"/>
                <w:szCs w:val="20"/>
              </w:rPr>
              <w:lastRenderedPageBreak/>
              <w:t>Describe the use of sustainable materials and achievement of waste, materials and water efficiency performance during construction, through design and construction innovation</w:t>
            </w:r>
            <w:r>
              <w:rPr>
                <w:rFonts w:ascii="Calibri" w:hAnsi="Calibri" w:cs="Calibri"/>
                <w:b/>
                <w:bCs/>
                <w:sz w:val="20"/>
                <w:szCs w:val="20"/>
              </w:rPr>
              <w:t>.</w:t>
            </w:r>
            <w:r w:rsidRPr="009F07B3">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F8A5BE5" w14:textId="77777777" w:rsidR="00F83F0F" w:rsidRDefault="00F83F0F" w:rsidP="00C439D1">
            <w:pPr>
              <w:pStyle w:val="NoSpacing"/>
              <w:rPr>
                <w:rFonts w:ascii="Calibri" w:hAnsi="Calibri" w:cs="Calibri"/>
                <w:sz w:val="20"/>
                <w:szCs w:val="20"/>
              </w:rPr>
            </w:pPr>
          </w:p>
          <w:p w14:paraId="49F4292C" w14:textId="77777777" w:rsidR="00A849FD" w:rsidRDefault="00A849FD" w:rsidP="00C439D1">
            <w:pPr>
              <w:pStyle w:val="NoSpacing"/>
              <w:rPr>
                <w:rFonts w:ascii="Calibri" w:hAnsi="Calibri" w:cs="Calibri"/>
                <w:sz w:val="20"/>
                <w:szCs w:val="20"/>
              </w:rPr>
            </w:pPr>
          </w:p>
          <w:p w14:paraId="36DC53AD" w14:textId="77777777" w:rsidR="00A849FD" w:rsidRDefault="00A849FD"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0FC165D2" w:rsidR="00F83F0F" w:rsidRPr="00F83F0F" w:rsidRDefault="009F07B3" w:rsidP="00C439D1">
            <w:pPr>
              <w:pStyle w:val="NoSpacing"/>
              <w:numPr>
                <w:ilvl w:val="0"/>
                <w:numId w:val="7"/>
              </w:numPr>
              <w:rPr>
                <w:rFonts w:ascii="Calibri" w:hAnsi="Calibri" w:cs="Calibri"/>
                <w:b/>
                <w:bCs/>
                <w:sz w:val="18"/>
                <w:szCs w:val="18"/>
              </w:rPr>
            </w:pPr>
            <w:r w:rsidRPr="009F07B3">
              <w:rPr>
                <w:rFonts w:ascii="Calibri" w:hAnsi="Calibri" w:cs="Calibri"/>
                <w:b/>
                <w:bCs/>
                <w:sz w:val="20"/>
                <w:szCs w:val="20"/>
              </w:rPr>
              <w:t>Does this entry demonstrate strong biodiversity performance</w:t>
            </w:r>
            <w:r>
              <w:rPr>
                <w:rFonts w:ascii="Calibri" w:hAnsi="Calibri" w:cs="Calibri"/>
                <w:b/>
                <w:bCs/>
                <w:sz w:val="20"/>
                <w:szCs w:val="20"/>
              </w:rPr>
              <w:t>?</w:t>
            </w:r>
            <w:r w:rsidRPr="009F07B3">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5FE6842E" w14:textId="77777777" w:rsidR="00F83F0F" w:rsidRDefault="00F83F0F" w:rsidP="00C439D1">
            <w:pPr>
              <w:pStyle w:val="NoSpacing"/>
              <w:rPr>
                <w:rFonts w:ascii="Calibri" w:hAnsi="Calibri" w:cs="Calibri"/>
                <w:sz w:val="20"/>
                <w:szCs w:val="20"/>
              </w:rPr>
            </w:pPr>
          </w:p>
          <w:p w14:paraId="7A7DABB7" w14:textId="77777777" w:rsidR="005746A0" w:rsidRDefault="005746A0" w:rsidP="00C439D1">
            <w:pPr>
              <w:pStyle w:val="NoSpacing"/>
              <w:rPr>
                <w:rFonts w:ascii="Calibri" w:hAnsi="Calibri" w:cs="Calibri"/>
                <w:sz w:val="20"/>
                <w:szCs w:val="20"/>
              </w:rPr>
            </w:pPr>
          </w:p>
          <w:p w14:paraId="1A3E1784" w14:textId="4A56AED3" w:rsidR="005746A0" w:rsidRPr="00562EE5" w:rsidRDefault="005746A0"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0874B28A" w:rsidR="00F83F0F" w:rsidRPr="00F83F0F" w:rsidRDefault="009F07B3" w:rsidP="00C439D1">
            <w:pPr>
              <w:pStyle w:val="NoSpacing"/>
              <w:numPr>
                <w:ilvl w:val="0"/>
                <w:numId w:val="7"/>
              </w:numPr>
              <w:rPr>
                <w:rFonts w:ascii="Calibri" w:hAnsi="Calibri" w:cs="Calibri"/>
                <w:b/>
                <w:bCs/>
                <w:sz w:val="18"/>
                <w:szCs w:val="18"/>
              </w:rPr>
            </w:pPr>
            <w:r w:rsidRPr="009F07B3">
              <w:rPr>
                <w:rFonts w:ascii="Calibri" w:hAnsi="Calibri" w:cs="Calibri"/>
                <w:b/>
                <w:bCs/>
                <w:sz w:val="20"/>
                <w:szCs w:val="20"/>
              </w:rPr>
              <w:t>How can you demonstrate economic feasibility and sustainable commercial viability</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C9F5238" w14:textId="77777777" w:rsidR="00A849FD" w:rsidRDefault="00A849FD" w:rsidP="00C439D1">
            <w:pPr>
              <w:pStyle w:val="NoSpacing"/>
              <w:rPr>
                <w:rFonts w:ascii="Calibri" w:hAnsi="Calibri" w:cs="Calibri"/>
                <w:sz w:val="20"/>
                <w:szCs w:val="20"/>
              </w:rPr>
            </w:pPr>
          </w:p>
          <w:p w14:paraId="07221E71" w14:textId="77777777" w:rsidR="00F83F0F" w:rsidRDefault="00F83F0F" w:rsidP="00C439D1">
            <w:pPr>
              <w:pStyle w:val="NoSpacing"/>
              <w:rPr>
                <w:rFonts w:ascii="Calibri" w:hAnsi="Calibri" w:cs="Calibri"/>
                <w:sz w:val="20"/>
                <w:szCs w:val="20"/>
              </w:rPr>
            </w:pPr>
          </w:p>
          <w:p w14:paraId="42F67E56"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7D34B02D" w:rsidR="00D4792D" w:rsidRPr="00F83F0F" w:rsidRDefault="009F07B3" w:rsidP="00C439D1">
            <w:pPr>
              <w:pStyle w:val="NoSpacing"/>
              <w:numPr>
                <w:ilvl w:val="0"/>
                <w:numId w:val="7"/>
              </w:numPr>
              <w:rPr>
                <w:rFonts w:ascii="Calibri" w:hAnsi="Calibri" w:cs="Calibri"/>
                <w:b/>
                <w:bCs/>
                <w:sz w:val="18"/>
                <w:szCs w:val="18"/>
              </w:rPr>
            </w:pPr>
            <w:bookmarkStart w:id="1" w:name="_Hlk23168351"/>
            <w:r w:rsidRPr="009F07B3">
              <w:rPr>
                <w:rFonts w:ascii="Calibri" w:hAnsi="Calibri" w:cs="Calibri"/>
                <w:b/>
                <w:bCs/>
                <w:sz w:val="20"/>
                <w:szCs w:val="20"/>
              </w:rPr>
              <w:t>Is there evidence that the environmental performance of assets match or exceed the design modelling and ratings</w:t>
            </w:r>
            <w:r w:rsidR="00D4792D" w:rsidRPr="00D4792D">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68FC81" w14:textId="49ABA0ED" w:rsidR="005746A0" w:rsidRDefault="005746A0" w:rsidP="00C439D1">
            <w:pPr>
              <w:pStyle w:val="NoSpacing"/>
              <w:rPr>
                <w:rFonts w:ascii="Calibri" w:hAnsi="Calibri" w:cs="Calibri"/>
                <w:sz w:val="20"/>
                <w:szCs w:val="20"/>
              </w:rPr>
            </w:pPr>
          </w:p>
          <w:p w14:paraId="5849898D" w14:textId="182EBDD1" w:rsidR="005746A0" w:rsidRDefault="005746A0" w:rsidP="00C439D1">
            <w:pPr>
              <w:pStyle w:val="NoSpacing"/>
              <w:rPr>
                <w:rFonts w:ascii="Calibri" w:hAnsi="Calibri" w:cs="Calibri"/>
                <w:sz w:val="20"/>
                <w:szCs w:val="20"/>
              </w:rPr>
            </w:pPr>
          </w:p>
          <w:p w14:paraId="5434BB5D" w14:textId="77777777" w:rsidR="005746A0" w:rsidRDefault="005746A0"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1AF4B2C2" w14:textId="77777777" w:rsidR="00A849FD" w:rsidRDefault="00A849FD" w:rsidP="00C439D1">
            <w:pPr>
              <w:pStyle w:val="NoSpacing"/>
              <w:rPr>
                <w:rFonts w:ascii="Calibri" w:hAnsi="Calibri" w:cs="Calibri"/>
                <w:sz w:val="20"/>
                <w:szCs w:val="20"/>
              </w:rPr>
            </w:pPr>
          </w:p>
          <w:p w14:paraId="387A8635" w14:textId="77777777" w:rsidR="00A849FD" w:rsidRDefault="00A849F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2DF3C0B9" w14:textId="77777777" w:rsidR="00D4792D" w:rsidRDefault="00D4792D" w:rsidP="00C439D1">
            <w:pPr>
              <w:pStyle w:val="NoSpacing"/>
              <w:rPr>
                <w:rFonts w:ascii="Calibri" w:hAnsi="Calibri" w:cs="Calibri"/>
                <w:sz w:val="20"/>
                <w:szCs w:val="20"/>
              </w:rPr>
            </w:pPr>
          </w:p>
          <w:p w14:paraId="0F9524F3" w14:textId="479B5AB6" w:rsidR="005746A0" w:rsidRPr="00562EE5" w:rsidRDefault="005746A0" w:rsidP="00C439D1">
            <w:pPr>
              <w:pStyle w:val="NoSpacing"/>
              <w:rPr>
                <w:rFonts w:ascii="Calibri" w:hAnsi="Calibri" w:cs="Calibri"/>
                <w:sz w:val="20"/>
                <w:szCs w:val="20"/>
              </w:rPr>
            </w:pPr>
          </w:p>
        </w:tc>
      </w:tr>
      <w:bookmarkEnd w:id="1"/>
    </w:tbl>
    <w:p w14:paraId="1A6827C9" w14:textId="77777777" w:rsidR="00364160" w:rsidRDefault="00364160"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9F07B3" w14:paraId="4E130DAC" w14:textId="77777777" w:rsidTr="00B11ED4">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BE512E7" w14:textId="18DD6684" w:rsidR="009F07B3" w:rsidRPr="00F83F0F" w:rsidRDefault="009F07B3" w:rsidP="00B11ED4">
            <w:pPr>
              <w:pStyle w:val="NoSpacing"/>
              <w:numPr>
                <w:ilvl w:val="0"/>
                <w:numId w:val="7"/>
              </w:numPr>
              <w:rPr>
                <w:rFonts w:ascii="Calibri" w:hAnsi="Calibri" w:cs="Calibri"/>
                <w:b/>
                <w:bCs/>
                <w:sz w:val="18"/>
                <w:szCs w:val="18"/>
              </w:rPr>
            </w:pPr>
            <w:r w:rsidRPr="009F07B3">
              <w:rPr>
                <w:rFonts w:ascii="Calibri" w:hAnsi="Calibri" w:cs="Calibri"/>
                <w:b/>
                <w:bCs/>
                <w:sz w:val="20"/>
                <w:szCs w:val="20"/>
              </w:rPr>
              <w:lastRenderedPageBreak/>
              <w:t xml:space="preserve">How has engagement across the project or organisation contributed to achievements?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9F07B3" w14:paraId="44FCF1B5" w14:textId="77777777" w:rsidTr="00B11ED4">
        <w:trPr>
          <w:trHeight w:val="2711"/>
        </w:trPr>
        <w:tc>
          <w:tcPr>
            <w:tcW w:w="10450"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C004CBC" w14:textId="77777777" w:rsidR="009F07B3" w:rsidRDefault="009F07B3" w:rsidP="00B11ED4">
            <w:pPr>
              <w:pStyle w:val="NoSpacing"/>
              <w:rPr>
                <w:rFonts w:ascii="Calibri" w:hAnsi="Calibri" w:cs="Calibri"/>
                <w:sz w:val="20"/>
                <w:szCs w:val="20"/>
              </w:rPr>
            </w:pPr>
          </w:p>
          <w:p w14:paraId="428CAC8D" w14:textId="77777777" w:rsidR="009F07B3" w:rsidRDefault="009F07B3" w:rsidP="00B11ED4">
            <w:pPr>
              <w:pStyle w:val="NoSpacing"/>
              <w:rPr>
                <w:rFonts w:ascii="Calibri" w:hAnsi="Calibri" w:cs="Calibri"/>
                <w:sz w:val="20"/>
                <w:szCs w:val="20"/>
              </w:rPr>
            </w:pPr>
          </w:p>
          <w:p w14:paraId="4E34AF73" w14:textId="77777777" w:rsidR="009F07B3" w:rsidRDefault="009F07B3" w:rsidP="00B11ED4">
            <w:pPr>
              <w:pStyle w:val="NoSpacing"/>
              <w:rPr>
                <w:rFonts w:ascii="Calibri" w:hAnsi="Calibri" w:cs="Calibri"/>
                <w:sz w:val="20"/>
                <w:szCs w:val="20"/>
              </w:rPr>
            </w:pPr>
          </w:p>
          <w:p w14:paraId="563BA3F8" w14:textId="77777777" w:rsidR="009F07B3" w:rsidRDefault="009F07B3" w:rsidP="00B11ED4">
            <w:pPr>
              <w:pStyle w:val="NoSpacing"/>
              <w:rPr>
                <w:rFonts w:ascii="Calibri" w:hAnsi="Calibri" w:cs="Calibri"/>
                <w:sz w:val="20"/>
                <w:szCs w:val="20"/>
              </w:rPr>
            </w:pPr>
          </w:p>
          <w:p w14:paraId="490E4F17" w14:textId="77777777" w:rsidR="009F07B3" w:rsidRPr="00562EE5" w:rsidRDefault="009F07B3" w:rsidP="00B11ED4">
            <w:pPr>
              <w:pStyle w:val="NoSpacing"/>
              <w:rPr>
                <w:rFonts w:ascii="Calibri" w:hAnsi="Calibri" w:cs="Calibri"/>
                <w:sz w:val="20"/>
                <w:szCs w:val="20"/>
              </w:rPr>
            </w:pPr>
          </w:p>
        </w:tc>
      </w:tr>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D46DA84" w14:textId="1F31A0D2" w:rsidR="009F07B3" w:rsidRDefault="009F07B3" w:rsidP="009F07B3">
            <w:pPr>
              <w:pStyle w:val="NoSpacing"/>
              <w:ind w:left="360"/>
              <w:rPr>
                <w:rFonts w:ascii="Calibri" w:hAnsi="Calibri" w:cs="Calibri"/>
                <w:b/>
                <w:bCs/>
                <w:sz w:val="18"/>
                <w:szCs w:val="18"/>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326"/>
            </w:tblGrid>
            <w:tr w:rsidR="009F07B3" w14:paraId="3AE7DDD7" w14:textId="77777777" w:rsidTr="00B11ED4">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64C7ACE" w14:textId="712BDC6E" w:rsidR="009F07B3" w:rsidRPr="009F07B3" w:rsidRDefault="009F07B3" w:rsidP="009F07B3">
                  <w:pPr>
                    <w:pStyle w:val="NoSpacing"/>
                    <w:numPr>
                      <w:ilvl w:val="0"/>
                      <w:numId w:val="7"/>
                    </w:numPr>
                    <w:rPr>
                      <w:rFonts w:ascii="Calibri" w:hAnsi="Calibri" w:cs="Calibri"/>
                      <w:b/>
                      <w:bCs/>
                      <w:sz w:val="18"/>
                      <w:szCs w:val="18"/>
                    </w:rPr>
                  </w:pPr>
                  <w:r w:rsidRPr="009F07B3">
                    <w:rPr>
                      <w:rFonts w:ascii="Calibri" w:hAnsi="Calibri" w:cs="Calibri"/>
                      <w:b/>
                      <w:bCs/>
                      <w:sz w:val="20"/>
                      <w:szCs w:val="20"/>
                    </w:rPr>
                    <w:t xml:space="preserve">What potential is there for transferability to other projects or initiatives.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597A10EB" w14:textId="32BE36E3" w:rsidR="009F07B3" w:rsidRPr="00F83F0F" w:rsidRDefault="009F07B3" w:rsidP="009F07B3">
                  <w:pPr>
                    <w:pStyle w:val="NoSpacing"/>
                    <w:ind w:left="360"/>
                    <w:rPr>
                      <w:rFonts w:ascii="Calibri" w:hAnsi="Calibri" w:cs="Calibri"/>
                      <w:b/>
                      <w:bCs/>
                      <w:sz w:val="18"/>
                      <w:szCs w:val="18"/>
                    </w:rPr>
                  </w:pPr>
                </w:p>
              </w:tc>
            </w:tr>
            <w:tr w:rsidR="009F07B3" w14:paraId="2F322B91" w14:textId="77777777" w:rsidTr="00B11ED4">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C364C1B" w14:textId="77777777" w:rsidR="009F07B3" w:rsidRDefault="009F07B3" w:rsidP="009F07B3">
                  <w:pPr>
                    <w:pStyle w:val="NoSpacing"/>
                    <w:rPr>
                      <w:rFonts w:ascii="Calibri" w:hAnsi="Calibri" w:cs="Calibri"/>
                      <w:sz w:val="20"/>
                      <w:szCs w:val="20"/>
                    </w:rPr>
                  </w:pPr>
                </w:p>
                <w:p w14:paraId="7A12A130" w14:textId="77777777" w:rsidR="009F07B3" w:rsidRDefault="009F07B3" w:rsidP="009F07B3">
                  <w:pPr>
                    <w:pStyle w:val="NoSpacing"/>
                    <w:rPr>
                      <w:rFonts w:ascii="Calibri" w:hAnsi="Calibri" w:cs="Calibri"/>
                      <w:sz w:val="20"/>
                      <w:szCs w:val="20"/>
                    </w:rPr>
                  </w:pPr>
                </w:p>
                <w:p w14:paraId="37BEB888" w14:textId="77777777" w:rsidR="009F07B3" w:rsidRDefault="009F07B3" w:rsidP="009F07B3">
                  <w:pPr>
                    <w:pStyle w:val="NoSpacing"/>
                    <w:rPr>
                      <w:rFonts w:ascii="Calibri" w:hAnsi="Calibri" w:cs="Calibri"/>
                      <w:sz w:val="20"/>
                      <w:szCs w:val="20"/>
                    </w:rPr>
                  </w:pPr>
                </w:p>
                <w:p w14:paraId="01544964" w14:textId="77777777" w:rsidR="009F07B3" w:rsidRDefault="009F07B3" w:rsidP="009F07B3">
                  <w:pPr>
                    <w:pStyle w:val="NoSpacing"/>
                    <w:rPr>
                      <w:rFonts w:ascii="Calibri" w:hAnsi="Calibri" w:cs="Calibri"/>
                      <w:sz w:val="20"/>
                      <w:szCs w:val="20"/>
                    </w:rPr>
                  </w:pPr>
                </w:p>
                <w:p w14:paraId="199043F1" w14:textId="77777777" w:rsidR="009F07B3" w:rsidRDefault="009F07B3" w:rsidP="009F07B3">
                  <w:pPr>
                    <w:pStyle w:val="NoSpacing"/>
                    <w:rPr>
                      <w:rFonts w:ascii="Calibri" w:hAnsi="Calibri" w:cs="Calibri"/>
                      <w:sz w:val="20"/>
                      <w:szCs w:val="20"/>
                    </w:rPr>
                  </w:pPr>
                </w:p>
                <w:p w14:paraId="4E8B3A62" w14:textId="77777777" w:rsidR="009F07B3" w:rsidRDefault="009F07B3" w:rsidP="009F07B3">
                  <w:pPr>
                    <w:pStyle w:val="NoSpacing"/>
                    <w:rPr>
                      <w:rFonts w:ascii="Calibri" w:hAnsi="Calibri" w:cs="Calibri"/>
                      <w:sz w:val="20"/>
                      <w:szCs w:val="20"/>
                    </w:rPr>
                  </w:pPr>
                </w:p>
                <w:p w14:paraId="4E4BB208" w14:textId="77777777" w:rsidR="009F07B3" w:rsidRDefault="009F07B3" w:rsidP="009F07B3">
                  <w:pPr>
                    <w:pStyle w:val="NoSpacing"/>
                    <w:rPr>
                      <w:rFonts w:ascii="Calibri" w:hAnsi="Calibri" w:cs="Calibri"/>
                      <w:sz w:val="20"/>
                      <w:szCs w:val="20"/>
                    </w:rPr>
                  </w:pPr>
                </w:p>
                <w:p w14:paraId="48F9B8C5" w14:textId="77777777" w:rsidR="009F07B3" w:rsidRPr="00562EE5" w:rsidRDefault="009F07B3" w:rsidP="009F07B3">
                  <w:pPr>
                    <w:pStyle w:val="NoSpacing"/>
                    <w:rPr>
                      <w:rFonts w:ascii="Calibri" w:hAnsi="Calibri" w:cs="Calibri"/>
                      <w:sz w:val="20"/>
                      <w:szCs w:val="20"/>
                    </w:rPr>
                  </w:pPr>
                </w:p>
              </w:tc>
            </w:tr>
          </w:tbl>
          <w:p w14:paraId="6D3B8785" w14:textId="1FCAEAAF" w:rsidR="009F07B3" w:rsidRDefault="009F07B3" w:rsidP="009F07B3">
            <w:pPr>
              <w:pStyle w:val="NoSpacing"/>
              <w:rPr>
                <w:rFonts w:ascii="Calibri" w:hAnsi="Calibri" w:cs="Calibri"/>
                <w:b/>
                <w:bCs/>
                <w:sz w:val="18"/>
                <w:szCs w:val="18"/>
              </w:rPr>
            </w:pPr>
          </w:p>
          <w:p w14:paraId="469A0EAB" w14:textId="77777777" w:rsidR="009F07B3" w:rsidRPr="009F07B3" w:rsidRDefault="009F07B3" w:rsidP="009F07B3">
            <w:pPr>
              <w:pStyle w:val="NoSpacing"/>
              <w:ind w:left="360"/>
              <w:rPr>
                <w:rFonts w:ascii="Calibri" w:hAnsi="Calibri" w:cs="Calibri"/>
                <w:b/>
                <w:bCs/>
                <w:sz w:val="18"/>
                <w:szCs w:val="18"/>
              </w:rPr>
            </w:pPr>
          </w:p>
          <w:p w14:paraId="28DC1804" w14:textId="6D89DF42" w:rsidR="00D4792D" w:rsidRPr="009F07B3" w:rsidRDefault="00D4792D" w:rsidP="009F07B3">
            <w:pPr>
              <w:pStyle w:val="NoSpacing"/>
              <w:numPr>
                <w:ilvl w:val="0"/>
                <w:numId w:val="7"/>
              </w:numPr>
              <w:rPr>
                <w:rFonts w:ascii="Calibri" w:hAnsi="Calibri" w:cs="Calibri"/>
                <w:b/>
                <w:bCs/>
                <w:sz w:val="18"/>
                <w:szCs w:val="18"/>
              </w:rPr>
            </w:pPr>
            <w:r w:rsidRPr="009F07B3">
              <w:rPr>
                <w:rFonts w:ascii="Calibri" w:hAnsi="Calibri" w:cs="Calibri"/>
                <w:b/>
                <w:bCs/>
                <w:sz w:val="20"/>
                <w:szCs w:val="20"/>
              </w:rPr>
              <w:t xml:space="preserve">3 winning facts about your </w:t>
            </w:r>
            <w:r w:rsidR="008A155B" w:rsidRPr="009F07B3">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54D41FAC"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541E9A42" w14:textId="77777777" w:rsidR="00BB06C1" w:rsidRDefault="00BB06C1"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BB06C1" w14:paraId="4EEBF267" w14:textId="77777777" w:rsidTr="00F13C5C">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E915B70" w14:textId="77777777" w:rsidR="00BB06C1" w:rsidRPr="00EE2A93" w:rsidRDefault="00BB06C1" w:rsidP="00F13C5C">
            <w:pPr>
              <w:pStyle w:val="NoSpacing"/>
              <w:rPr>
                <w:rFonts w:ascii="Calibri" w:hAnsi="Calibri" w:cs="Calibri"/>
                <w:sz w:val="18"/>
                <w:szCs w:val="18"/>
              </w:rPr>
            </w:pPr>
          </w:p>
          <w:p w14:paraId="096DC204" w14:textId="77777777" w:rsidR="00BB06C1" w:rsidRPr="00EE2A93" w:rsidRDefault="00BB06C1" w:rsidP="00F13C5C">
            <w:pPr>
              <w:pStyle w:val="NoSpacing"/>
              <w:rPr>
                <w:rFonts w:ascii="Calibri" w:hAnsi="Calibri" w:cs="Calibri"/>
                <w:sz w:val="18"/>
                <w:szCs w:val="18"/>
              </w:rPr>
            </w:pPr>
            <w:r w:rsidRPr="00EE2A93">
              <w:rPr>
                <w:rFonts w:ascii="Calibri" w:hAnsi="Calibri" w:cs="Calibri"/>
                <w:sz w:val="18"/>
                <w:szCs w:val="18"/>
              </w:rPr>
              <w:t>*Nominated SME (Maximum 200 words)</w:t>
            </w:r>
          </w:p>
          <w:p w14:paraId="52B8BD43" w14:textId="77777777" w:rsidR="00BB06C1" w:rsidRDefault="00BB06C1" w:rsidP="00F13C5C">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14419AD2" w14:textId="5F1CBCC4" w:rsidR="00BB06C1" w:rsidRPr="00AA56C9" w:rsidRDefault="00BB06C1" w:rsidP="00F13C5C">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w:t>
            </w:r>
            <w:hyperlink r:id="rId12" w:history="1">
              <w:r w:rsidR="00512EF0" w:rsidRPr="00512EF0">
                <w:rPr>
                  <w:rStyle w:val="Hyperlink"/>
                  <w:rFonts w:ascii="Calibri" w:hAnsi="Calibri" w:cs="Calibri"/>
                  <w:sz w:val="18"/>
                  <w:szCs w:val="18"/>
                  <w:lang w:val="en-US"/>
                </w:rPr>
                <w:t>here</w:t>
              </w:r>
            </w:hyperlink>
          </w:p>
          <w:p w14:paraId="33DD17D9" w14:textId="77777777" w:rsidR="00BB06C1" w:rsidRDefault="00BB06C1" w:rsidP="00F13C5C">
            <w:pPr>
              <w:pStyle w:val="NoSpacing"/>
              <w:rPr>
                <w:rFonts w:ascii="Calibri" w:hAnsi="Calibri" w:cs="Calibri"/>
                <w:sz w:val="20"/>
                <w:szCs w:val="20"/>
              </w:rPr>
            </w:pPr>
          </w:p>
          <w:p w14:paraId="43E8A417" w14:textId="77777777" w:rsidR="00BB06C1" w:rsidRPr="00562EE5" w:rsidRDefault="00BB06C1" w:rsidP="00F13C5C">
            <w:pPr>
              <w:pStyle w:val="NoSpacing"/>
              <w:rPr>
                <w:rFonts w:ascii="Calibri" w:hAnsi="Calibri" w:cs="Calibri"/>
                <w:sz w:val="20"/>
                <w:szCs w:val="20"/>
              </w:rPr>
            </w:pPr>
          </w:p>
        </w:tc>
      </w:tr>
    </w:tbl>
    <w:p w14:paraId="4CBF3069" w14:textId="77777777" w:rsidR="00BB06C1" w:rsidRDefault="00BB06C1" w:rsidP="00BB06C1">
      <w:pPr>
        <w:pStyle w:val="NoSpacing"/>
      </w:pPr>
    </w:p>
    <w:p w14:paraId="3510BF8D" w14:textId="77777777" w:rsidR="00BB06C1" w:rsidRPr="00B51B72" w:rsidRDefault="00BB06C1" w:rsidP="00090282">
      <w:pPr>
        <w:pStyle w:val="NoSpacing"/>
      </w:pPr>
    </w:p>
    <w:sectPr w:rsidR="00BB06C1" w:rsidRPr="00B51B72" w:rsidSect="00BB06C1">
      <w:pgSz w:w="11906" w:h="16838"/>
      <w:pgMar w:top="28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BB227" w14:textId="77777777" w:rsidR="00865268" w:rsidRDefault="00865268" w:rsidP="00A2794E">
      <w:r>
        <w:separator/>
      </w:r>
    </w:p>
  </w:endnote>
  <w:endnote w:type="continuationSeparator" w:id="0">
    <w:p w14:paraId="4BC85059" w14:textId="77777777" w:rsidR="00865268" w:rsidRDefault="00865268"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3A217" w14:textId="77777777" w:rsidR="00865268" w:rsidRDefault="00865268" w:rsidP="00A2794E">
      <w:r>
        <w:separator/>
      </w:r>
    </w:p>
  </w:footnote>
  <w:footnote w:type="continuationSeparator" w:id="0">
    <w:p w14:paraId="3F13C070" w14:textId="77777777" w:rsidR="00865268" w:rsidRDefault="00865268"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9B7D4A"/>
    <w:multiLevelType w:val="hybridMultilevel"/>
    <w:tmpl w:val="C130E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465747"/>
    <w:multiLevelType w:val="hybridMultilevel"/>
    <w:tmpl w:val="57B4199A"/>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3C6499"/>
    <w:multiLevelType w:val="hybridMultilevel"/>
    <w:tmpl w:val="31BC49D4"/>
    <w:lvl w:ilvl="0" w:tplc="ABB6ED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9"/>
  </w:num>
  <w:num w:numId="6">
    <w:abstractNumId w:val="0"/>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62C2B"/>
    <w:rsid w:val="00066A81"/>
    <w:rsid w:val="00073A0E"/>
    <w:rsid w:val="00090282"/>
    <w:rsid w:val="000E373D"/>
    <w:rsid w:val="00132497"/>
    <w:rsid w:val="001575B1"/>
    <w:rsid w:val="00257E1A"/>
    <w:rsid w:val="00260B94"/>
    <w:rsid w:val="00267BC9"/>
    <w:rsid w:val="00287181"/>
    <w:rsid w:val="002A7BB3"/>
    <w:rsid w:val="002C0625"/>
    <w:rsid w:val="002C7052"/>
    <w:rsid w:val="002D2D73"/>
    <w:rsid w:val="002E49B6"/>
    <w:rsid w:val="00355C14"/>
    <w:rsid w:val="00364160"/>
    <w:rsid w:val="0038709F"/>
    <w:rsid w:val="003A1AB2"/>
    <w:rsid w:val="003F4ED1"/>
    <w:rsid w:val="004747A3"/>
    <w:rsid w:val="004A1047"/>
    <w:rsid w:val="00512EF0"/>
    <w:rsid w:val="00562EE5"/>
    <w:rsid w:val="00572AC8"/>
    <w:rsid w:val="005746A0"/>
    <w:rsid w:val="005B01D7"/>
    <w:rsid w:val="005C08E5"/>
    <w:rsid w:val="005F15F9"/>
    <w:rsid w:val="00620FFD"/>
    <w:rsid w:val="00665007"/>
    <w:rsid w:val="006A6DA5"/>
    <w:rsid w:val="006D28D7"/>
    <w:rsid w:val="006D5E45"/>
    <w:rsid w:val="006F6107"/>
    <w:rsid w:val="007949AD"/>
    <w:rsid w:val="007B5167"/>
    <w:rsid w:val="007F45C1"/>
    <w:rsid w:val="0080104E"/>
    <w:rsid w:val="00801C2A"/>
    <w:rsid w:val="0081009E"/>
    <w:rsid w:val="00821910"/>
    <w:rsid w:val="0085020B"/>
    <w:rsid w:val="00865268"/>
    <w:rsid w:val="008873B6"/>
    <w:rsid w:val="008A155B"/>
    <w:rsid w:val="008C313A"/>
    <w:rsid w:val="00916FA8"/>
    <w:rsid w:val="00921CC2"/>
    <w:rsid w:val="009412BC"/>
    <w:rsid w:val="009416EE"/>
    <w:rsid w:val="00942EA0"/>
    <w:rsid w:val="0095146F"/>
    <w:rsid w:val="009F07B3"/>
    <w:rsid w:val="00A03094"/>
    <w:rsid w:val="00A24ECB"/>
    <w:rsid w:val="00A2794E"/>
    <w:rsid w:val="00A42DC5"/>
    <w:rsid w:val="00A53C68"/>
    <w:rsid w:val="00A849FD"/>
    <w:rsid w:val="00AB6D8C"/>
    <w:rsid w:val="00AE4698"/>
    <w:rsid w:val="00B12FD7"/>
    <w:rsid w:val="00B14630"/>
    <w:rsid w:val="00B51B72"/>
    <w:rsid w:val="00B756DF"/>
    <w:rsid w:val="00B93B0A"/>
    <w:rsid w:val="00BB06C1"/>
    <w:rsid w:val="00C47243"/>
    <w:rsid w:val="00C52C87"/>
    <w:rsid w:val="00CB5A6C"/>
    <w:rsid w:val="00CD3DE0"/>
    <w:rsid w:val="00CE0875"/>
    <w:rsid w:val="00CE12C2"/>
    <w:rsid w:val="00CF3FB9"/>
    <w:rsid w:val="00D22BE0"/>
    <w:rsid w:val="00D4792D"/>
    <w:rsid w:val="00D67EAA"/>
    <w:rsid w:val="00DB4869"/>
    <w:rsid w:val="00DC6216"/>
    <w:rsid w:val="00E3423B"/>
    <w:rsid w:val="00E850D4"/>
    <w:rsid w:val="00EA556D"/>
    <w:rsid w:val="00EB0668"/>
    <w:rsid w:val="00EB68AA"/>
    <w:rsid w:val="00ED72F9"/>
    <w:rsid w:val="00EF5468"/>
    <w:rsid w:val="00F62353"/>
    <w:rsid w:val="00F702C4"/>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12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2021-02-04T16:21:00Z</dcterms:created>
  <dcterms:modified xsi:type="dcterms:W3CDTF">2021-02-04T16:21:00Z</dcterms:modified>
</cp:coreProperties>
</file>